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FD3" w:rsidRPr="00FD1FD3" w:rsidRDefault="00FD1FD3" w:rsidP="00FD1FD3">
      <w:pPr>
        <w:jc w:val="center"/>
        <w:rPr>
          <w:rFonts w:asciiTheme="majorHAnsi" w:hAnsiTheme="majorHAnsi"/>
          <w:i/>
          <w:color w:val="000000" w:themeColor="text1"/>
        </w:rPr>
      </w:pPr>
      <w:r w:rsidRPr="00FD1FD3">
        <w:rPr>
          <w:rFonts w:asciiTheme="majorHAnsi" w:hAnsiTheme="majorHAnsi"/>
          <w:b/>
          <w:i/>
        </w:rPr>
        <w:t>Středisko výchovné péče Valašské Meziříčí</w:t>
      </w:r>
      <w:r w:rsidRPr="00FD1FD3">
        <w:rPr>
          <w:rFonts w:asciiTheme="majorHAnsi" w:hAnsiTheme="majorHAnsi"/>
          <w:i/>
        </w:rPr>
        <w:br/>
        <w:t>Králova 370, Valašské Meziříčí</w:t>
      </w:r>
      <w:r w:rsidRPr="00FD1FD3">
        <w:rPr>
          <w:rFonts w:asciiTheme="majorHAnsi" w:hAnsiTheme="majorHAnsi"/>
          <w:i/>
        </w:rPr>
        <w:br/>
        <w:t>tel.: 571 614 575, 775 232 105</w:t>
      </w:r>
      <w:r w:rsidRPr="00FD1FD3">
        <w:rPr>
          <w:rFonts w:asciiTheme="majorHAnsi" w:hAnsiTheme="majorHAnsi"/>
          <w:i/>
        </w:rPr>
        <w:br/>
      </w:r>
      <w:hyperlink r:id="rId6" w:history="1">
        <w:r w:rsidRPr="00FD1FD3">
          <w:rPr>
            <w:rStyle w:val="Hypertextovodkaz"/>
            <w:rFonts w:asciiTheme="majorHAnsi" w:hAnsiTheme="majorHAnsi"/>
            <w:b/>
            <w:i/>
            <w:color w:val="000000" w:themeColor="text1"/>
            <w:u w:val="none"/>
          </w:rPr>
          <w:t>psycholog@svpvm.cz</w:t>
        </w:r>
      </w:hyperlink>
      <w:r w:rsidRPr="00FD1FD3">
        <w:rPr>
          <w:rFonts w:asciiTheme="majorHAnsi" w:hAnsiTheme="majorHAnsi"/>
          <w:b/>
          <w:i/>
          <w:color w:val="000000" w:themeColor="text1"/>
        </w:rPr>
        <w:t xml:space="preserve">, </w:t>
      </w:r>
      <w:hyperlink r:id="rId7" w:history="1">
        <w:r w:rsidRPr="00FD1FD3">
          <w:rPr>
            <w:rStyle w:val="Hypertextovodkaz"/>
            <w:rFonts w:asciiTheme="majorHAnsi" w:hAnsiTheme="majorHAnsi"/>
            <w:b/>
            <w:i/>
            <w:color w:val="000000" w:themeColor="text1"/>
            <w:u w:val="none"/>
          </w:rPr>
          <w:t>www.svpvm.cz</w:t>
        </w:r>
      </w:hyperlink>
      <w:r w:rsidRPr="00FD1FD3">
        <w:rPr>
          <w:rFonts w:asciiTheme="majorHAnsi" w:hAnsiTheme="majorHAnsi"/>
          <w:b/>
          <w:i/>
          <w:color w:val="000000" w:themeColor="text1"/>
        </w:rPr>
        <w:t xml:space="preserve"> </w:t>
      </w:r>
      <w:r w:rsidRPr="00FD1FD3">
        <w:rPr>
          <w:rFonts w:asciiTheme="majorHAnsi" w:hAnsiTheme="majorHAnsi"/>
          <w:i/>
        </w:rPr>
        <w:br/>
      </w:r>
      <w:r w:rsidRPr="00FD1FD3">
        <w:rPr>
          <w:rFonts w:asciiTheme="majorHAnsi" w:hAnsiTheme="majorHAnsi"/>
          <w:i/>
          <w:color w:val="000000" w:themeColor="text1"/>
        </w:rPr>
        <w:t>__________________________________________________________________________________________________________</w:t>
      </w:r>
    </w:p>
    <w:p w:rsidR="00FD1FD3" w:rsidRPr="00FD1FD3" w:rsidRDefault="00FD1FD3" w:rsidP="00FD1FD3">
      <w:pPr>
        <w:jc w:val="center"/>
        <w:outlineLvl w:val="0"/>
        <w:rPr>
          <w:rFonts w:asciiTheme="majorHAnsi" w:hAnsiTheme="majorHAnsi"/>
          <w:b/>
          <w:smallCaps/>
        </w:rPr>
      </w:pPr>
      <w:r>
        <w:rPr>
          <w:rFonts w:asciiTheme="majorHAnsi" w:hAnsiTheme="majorHAnsi"/>
          <w:b/>
          <w:smallCaps/>
        </w:rPr>
        <w:t>s</w:t>
      </w:r>
      <w:r w:rsidRPr="00FD1FD3">
        <w:rPr>
          <w:rFonts w:asciiTheme="majorHAnsi" w:hAnsiTheme="majorHAnsi"/>
          <w:b/>
          <w:smallCaps/>
        </w:rPr>
        <w:t>mlouva o úhradě příspěvku na preventivně výchovnou péči</w:t>
      </w:r>
      <w:r>
        <w:rPr>
          <w:rFonts w:asciiTheme="majorHAnsi" w:hAnsiTheme="majorHAnsi"/>
          <w:b/>
          <w:smallCaps/>
        </w:rPr>
        <w:t xml:space="preserve"> ve středisku výchovné péče ve valašském m</w:t>
      </w:r>
      <w:r w:rsidRPr="00FD1FD3">
        <w:rPr>
          <w:rFonts w:asciiTheme="majorHAnsi" w:hAnsiTheme="majorHAnsi"/>
          <w:b/>
          <w:smallCaps/>
        </w:rPr>
        <w:t>eziříčí</w:t>
      </w:r>
      <w:r w:rsidR="00F82656">
        <w:rPr>
          <w:rFonts w:asciiTheme="majorHAnsi" w:hAnsiTheme="majorHAnsi"/>
          <w:b/>
          <w:smallCaps/>
        </w:rPr>
        <w:t xml:space="preserve"> (SVP VM)</w:t>
      </w:r>
    </w:p>
    <w:p w:rsidR="00FD1FD3" w:rsidRDefault="00FD1FD3" w:rsidP="00FD1FD3">
      <w:pPr>
        <w:rPr>
          <w:rFonts w:asciiTheme="majorHAnsi" w:hAnsiTheme="majorHAnsi"/>
        </w:rPr>
      </w:pPr>
      <w:r>
        <w:rPr>
          <w:rFonts w:asciiTheme="majorHAnsi" w:hAnsiTheme="majorHAnsi"/>
        </w:rPr>
        <w:t>Zákonný zástupce klienta/klientky:</w:t>
      </w:r>
    </w:p>
    <w:p w:rsidR="00FD1FD3" w:rsidRPr="00585FC1" w:rsidRDefault="00FD1FD3" w:rsidP="00FD1FD3">
      <w:pPr>
        <w:rPr>
          <w:rFonts w:asciiTheme="majorHAnsi" w:hAnsiTheme="majorHAnsi"/>
        </w:rPr>
      </w:pPr>
      <w:r>
        <w:rPr>
          <w:rFonts w:asciiTheme="majorHAnsi" w:hAnsiTheme="majorHAnsi"/>
        </w:rPr>
        <w:t>Jméno a příjmení ___________________________________________________________</w:t>
      </w:r>
    </w:p>
    <w:p w:rsidR="00FD1FD3" w:rsidRPr="00585FC1" w:rsidRDefault="00FD1FD3" w:rsidP="00FD1FD3">
      <w:pPr>
        <w:rPr>
          <w:rFonts w:asciiTheme="majorHAnsi" w:hAnsiTheme="majorHAnsi"/>
        </w:rPr>
      </w:pPr>
      <w:r>
        <w:rPr>
          <w:rFonts w:asciiTheme="majorHAnsi" w:hAnsiTheme="majorHAnsi"/>
        </w:rPr>
        <w:t>B</w:t>
      </w:r>
      <w:r w:rsidRPr="00585FC1">
        <w:rPr>
          <w:rFonts w:asciiTheme="majorHAnsi" w:hAnsiTheme="majorHAnsi"/>
        </w:rPr>
        <w:t xml:space="preserve">ytem </w:t>
      </w:r>
      <w:r>
        <w:rPr>
          <w:rFonts w:asciiTheme="majorHAnsi" w:hAnsiTheme="majorHAnsi"/>
        </w:rPr>
        <w:t>_______________________________________________________________________</w:t>
      </w:r>
    </w:p>
    <w:p w:rsidR="00FD1FD3" w:rsidRDefault="00FD1FD3" w:rsidP="00FD1FD3">
      <w:pPr>
        <w:rPr>
          <w:rFonts w:asciiTheme="majorHAnsi" w:hAnsiTheme="majorHAnsi"/>
        </w:rPr>
      </w:pPr>
      <w:r>
        <w:rPr>
          <w:rFonts w:asciiTheme="majorHAnsi" w:hAnsiTheme="majorHAnsi"/>
        </w:rPr>
        <w:t>Klient/klientka:</w:t>
      </w:r>
      <w:r w:rsidRPr="00585FC1">
        <w:rPr>
          <w:rFonts w:asciiTheme="majorHAnsi" w:hAnsiTheme="majorHAnsi"/>
        </w:rPr>
        <w:t xml:space="preserve"> </w:t>
      </w:r>
    </w:p>
    <w:p w:rsidR="00FD1FD3" w:rsidRPr="00585FC1" w:rsidRDefault="00FD1FD3" w:rsidP="00FD1FD3">
      <w:pPr>
        <w:rPr>
          <w:rFonts w:asciiTheme="majorHAnsi" w:hAnsiTheme="majorHAnsi"/>
        </w:rPr>
      </w:pPr>
      <w:r>
        <w:rPr>
          <w:rFonts w:asciiTheme="majorHAnsi" w:hAnsiTheme="majorHAnsi"/>
        </w:rPr>
        <w:t>Jméno a příjmení ___________________________________________________________</w:t>
      </w:r>
    </w:p>
    <w:p w:rsidR="00FD1FD3" w:rsidRDefault="00FD1FD3" w:rsidP="00FD1FD3">
      <w:pPr>
        <w:pStyle w:val="Zkladntext"/>
        <w:jc w:val="left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Datum </w:t>
      </w:r>
      <w:r w:rsidRPr="00585FC1">
        <w:rPr>
          <w:rFonts w:asciiTheme="majorHAnsi" w:hAnsiTheme="majorHAnsi"/>
          <w:sz w:val="22"/>
          <w:szCs w:val="22"/>
        </w:rPr>
        <w:t>nar</w:t>
      </w:r>
      <w:r>
        <w:rPr>
          <w:rFonts w:asciiTheme="majorHAnsi" w:hAnsiTheme="majorHAnsi"/>
          <w:sz w:val="22"/>
          <w:szCs w:val="22"/>
        </w:rPr>
        <w:t>ození</w:t>
      </w:r>
      <w:r w:rsidRPr="00585FC1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</w:rPr>
        <w:t>____________________________</w:t>
      </w:r>
      <w:r>
        <w:rPr>
          <w:rFonts w:asciiTheme="majorHAnsi" w:hAnsiTheme="majorHAnsi"/>
          <w:sz w:val="22"/>
          <w:szCs w:val="22"/>
        </w:rPr>
        <w:t xml:space="preserve"> </w:t>
      </w:r>
    </w:p>
    <w:p w:rsidR="00FD1FD3" w:rsidRDefault="00FD1FD3" w:rsidP="00FD1FD3">
      <w:pPr>
        <w:pStyle w:val="Zkladntext"/>
        <w:jc w:val="left"/>
        <w:rPr>
          <w:rFonts w:asciiTheme="majorHAnsi" w:hAnsiTheme="majorHAnsi"/>
          <w:sz w:val="22"/>
          <w:szCs w:val="22"/>
        </w:rPr>
      </w:pPr>
    </w:p>
    <w:p w:rsidR="00FD1FD3" w:rsidRPr="00FD1FD3" w:rsidRDefault="00FD1FD3" w:rsidP="00FD1FD3">
      <w:pPr>
        <w:pStyle w:val="Zkladntext"/>
        <w:jc w:val="left"/>
        <w:rPr>
          <w:rFonts w:asciiTheme="majorHAnsi" w:hAnsiTheme="majorHAnsi"/>
          <w:sz w:val="22"/>
          <w:szCs w:val="22"/>
        </w:rPr>
      </w:pPr>
      <w:r w:rsidRPr="00FD1FD3">
        <w:rPr>
          <w:rFonts w:asciiTheme="majorHAnsi" w:hAnsiTheme="majorHAnsi"/>
          <w:sz w:val="22"/>
          <w:szCs w:val="22"/>
        </w:rPr>
        <w:t xml:space="preserve">Zákonný zástupce klienta se zavazuje uhradit </w:t>
      </w:r>
      <w:r w:rsidR="00F82656">
        <w:rPr>
          <w:rFonts w:asciiTheme="majorHAnsi" w:hAnsiTheme="majorHAnsi"/>
          <w:sz w:val="22"/>
          <w:szCs w:val="22"/>
        </w:rPr>
        <w:t>SVP VM</w:t>
      </w:r>
      <w:r>
        <w:rPr>
          <w:rFonts w:asciiTheme="majorHAnsi" w:hAnsiTheme="majorHAnsi"/>
          <w:sz w:val="22"/>
          <w:szCs w:val="22"/>
        </w:rPr>
        <w:t xml:space="preserve"> částku</w:t>
      </w:r>
      <w:r w:rsidRPr="00FD1FD3">
        <w:rPr>
          <w:rFonts w:asciiTheme="majorHAnsi" w:hAnsiTheme="majorHAnsi"/>
          <w:sz w:val="22"/>
          <w:szCs w:val="22"/>
        </w:rPr>
        <w:t>:</w:t>
      </w:r>
    </w:p>
    <w:p w:rsidR="00FD1FD3" w:rsidRPr="00FD1FD3" w:rsidRDefault="00FD1FD3" w:rsidP="00FD1FD3">
      <w:pPr>
        <w:pStyle w:val="Zkladntext"/>
        <w:jc w:val="left"/>
        <w:rPr>
          <w:rFonts w:asciiTheme="majorHAnsi" w:hAnsiTheme="majorHAnsi"/>
          <w:sz w:val="22"/>
          <w:szCs w:val="22"/>
        </w:rPr>
      </w:pPr>
    </w:p>
    <w:p w:rsidR="00FD1FD3" w:rsidRPr="00FD1FD3" w:rsidRDefault="00FD1FD3" w:rsidP="00FD1FD3">
      <w:pPr>
        <w:pStyle w:val="Zkladntext"/>
        <w:jc w:val="left"/>
        <w:rPr>
          <w:rFonts w:asciiTheme="majorHAnsi" w:hAnsiTheme="majorHAnsi"/>
          <w:sz w:val="22"/>
          <w:szCs w:val="22"/>
        </w:rPr>
      </w:pPr>
      <w:r w:rsidRPr="00FD1FD3">
        <w:rPr>
          <w:rFonts w:asciiTheme="majorHAnsi" w:hAnsiTheme="majorHAnsi"/>
          <w:b/>
          <w:bCs/>
          <w:sz w:val="22"/>
          <w:szCs w:val="22"/>
        </w:rPr>
        <w:t>Za ubytování</w:t>
      </w:r>
      <w:r w:rsidRPr="00FD1FD3">
        <w:rPr>
          <w:rFonts w:asciiTheme="majorHAnsi" w:hAnsiTheme="majorHAnsi"/>
          <w:sz w:val="22"/>
          <w:szCs w:val="22"/>
        </w:rPr>
        <w:t xml:space="preserve"> ve středisku výchovné péče ve výši </w:t>
      </w:r>
      <w:r w:rsidRPr="00FD1FD3">
        <w:rPr>
          <w:rFonts w:asciiTheme="majorHAnsi" w:hAnsiTheme="majorHAnsi"/>
          <w:b/>
          <w:bCs/>
          <w:sz w:val="22"/>
          <w:szCs w:val="22"/>
        </w:rPr>
        <w:t>200,-Kč</w:t>
      </w:r>
      <w:r w:rsidRPr="00FD1FD3">
        <w:rPr>
          <w:rFonts w:asciiTheme="majorHAnsi" w:hAnsiTheme="majorHAnsi"/>
          <w:sz w:val="22"/>
          <w:szCs w:val="22"/>
        </w:rPr>
        <w:t xml:space="preserve"> na 1 kalendářní měsíc. Výše ubytování se nemění, i když klient není ubytován po všechny dny v kalendářním měsíci.</w:t>
      </w:r>
    </w:p>
    <w:p w:rsidR="00FD1FD3" w:rsidRDefault="00FD1FD3" w:rsidP="00FD1FD3">
      <w:pPr>
        <w:pStyle w:val="Zkladntext"/>
        <w:jc w:val="left"/>
        <w:rPr>
          <w:rFonts w:asciiTheme="majorHAnsi" w:hAnsiTheme="majorHAnsi"/>
          <w:b/>
          <w:bCs/>
          <w:sz w:val="22"/>
          <w:szCs w:val="22"/>
        </w:rPr>
      </w:pPr>
    </w:p>
    <w:p w:rsidR="00FD1FD3" w:rsidRDefault="00FD1FD3" w:rsidP="00FD1FD3">
      <w:pPr>
        <w:pStyle w:val="Zkladntext"/>
        <w:jc w:val="left"/>
        <w:rPr>
          <w:rFonts w:asciiTheme="majorHAnsi" w:hAnsiTheme="majorHAnsi"/>
          <w:sz w:val="22"/>
          <w:szCs w:val="22"/>
        </w:rPr>
      </w:pPr>
      <w:r w:rsidRPr="00FD1FD3">
        <w:rPr>
          <w:rFonts w:asciiTheme="majorHAnsi" w:hAnsiTheme="majorHAnsi"/>
          <w:b/>
          <w:bCs/>
          <w:sz w:val="22"/>
          <w:szCs w:val="22"/>
        </w:rPr>
        <w:t>Za stravování</w:t>
      </w:r>
      <w:r>
        <w:rPr>
          <w:rFonts w:asciiTheme="majorHAnsi" w:hAnsiTheme="majorHAnsi"/>
          <w:sz w:val="22"/>
          <w:szCs w:val="22"/>
        </w:rPr>
        <w:t xml:space="preserve"> dle vyhlášky č.107/2005 Sb.</w:t>
      </w:r>
      <w:r w:rsidRPr="00FD1FD3">
        <w:rPr>
          <w:rFonts w:asciiTheme="majorHAnsi" w:hAnsiTheme="majorHAnsi"/>
          <w:sz w:val="22"/>
          <w:szCs w:val="22"/>
        </w:rPr>
        <w:t xml:space="preserve"> o školním stravování ve výši:</w:t>
      </w:r>
    </w:p>
    <w:p w:rsidR="00842ADC" w:rsidRPr="00FD1FD3" w:rsidRDefault="00842ADC" w:rsidP="00FD1FD3">
      <w:pPr>
        <w:pStyle w:val="Zkladntext"/>
        <w:jc w:val="left"/>
        <w:rPr>
          <w:rFonts w:asciiTheme="majorHAnsi" w:hAnsiTheme="majorHAnsi"/>
          <w:sz w:val="22"/>
          <w:szCs w:val="22"/>
        </w:rPr>
      </w:pPr>
    </w:p>
    <w:p w:rsidR="00FD1FD3" w:rsidRPr="00FD1FD3" w:rsidRDefault="00FD1FD3" w:rsidP="00FD1FD3">
      <w:pPr>
        <w:pStyle w:val="Zkladntext"/>
        <w:ind w:left="720"/>
        <w:jc w:val="left"/>
        <w:rPr>
          <w:rFonts w:asciiTheme="majorHAnsi" w:hAnsiTheme="majorHAnsi"/>
          <w:sz w:val="22"/>
          <w:szCs w:val="22"/>
        </w:rPr>
      </w:pPr>
      <w:r w:rsidRPr="00FD1FD3">
        <w:rPr>
          <w:rFonts w:asciiTheme="majorHAnsi" w:hAnsiTheme="majorHAnsi"/>
          <w:sz w:val="22"/>
          <w:szCs w:val="22"/>
        </w:rPr>
        <w:t xml:space="preserve">klient 3 – 6 </w:t>
      </w:r>
      <w:proofErr w:type="gramStart"/>
      <w:r w:rsidRPr="00FD1FD3">
        <w:rPr>
          <w:rFonts w:asciiTheme="majorHAnsi" w:hAnsiTheme="majorHAnsi"/>
          <w:sz w:val="22"/>
          <w:szCs w:val="22"/>
        </w:rPr>
        <w:t xml:space="preserve">let     </w:t>
      </w:r>
      <w:r>
        <w:rPr>
          <w:rFonts w:asciiTheme="majorHAnsi" w:hAnsiTheme="majorHAnsi"/>
          <w:sz w:val="22"/>
          <w:szCs w:val="22"/>
        </w:rPr>
        <w:t xml:space="preserve">  </w:t>
      </w:r>
      <w:r w:rsidRPr="00FD1FD3">
        <w:rPr>
          <w:rFonts w:asciiTheme="majorHAnsi" w:hAnsiTheme="majorHAnsi"/>
          <w:sz w:val="22"/>
          <w:szCs w:val="22"/>
        </w:rPr>
        <w:t xml:space="preserve">  </w:t>
      </w:r>
      <w:r w:rsidRPr="00FD1FD3">
        <w:rPr>
          <w:rFonts w:asciiTheme="majorHAnsi" w:hAnsiTheme="majorHAnsi"/>
          <w:b/>
          <w:sz w:val="22"/>
          <w:szCs w:val="22"/>
        </w:rPr>
        <w:t>87</w:t>
      </w:r>
      <w:r w:rsidRPr="00FD1FD3">
        <w:rPr>
          <w:rFonts w:asciiTheme="majorHAnsi" w:hAnsiTheme="majorHAnsi"/>
          <w:b/>
          <w:bCs/>
          <w:sz w:val="22"/>
          <w:szCs w:val="22"/>
        </w:rPr>
        <w:t>,</w:t>
      </w:r>
      <w:proofErr w:type="gramEnd"/>
      <w:r w:rsidRPr="00FD1FD3">
        <w:rPr>
          <w:rFonts w:asciiTheme="majorHAnsi" w:hAnsiTheme="majorHAnsi"/>
          <w:b/>
          <w:bCs/>
          <w:sz w:val="22"/>
          <w:szCs w:val="22"/>
        </w:rPr>
        <w:t>-Kč</w:t>
      </w:r>
      <w:r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FD1FD3">
        <w:rPr>
          <w:rFonts w:asciiTheme="majorHAnsi" w:hAnsiTheme="majorHAnsi"/>
          <w:sz w:val="22"/>
          <w:szCs w:val="22"/>
        </w:rPr>
        <w:t xml:space="preserve">na den pobytu           </w:t>
      </w:r>
    </w:p>
    <w:p w:rsidR="00FD1FD3" w:rsidRPr="00FD1FD3" w:rsidRDefault="00FD1FD3" w:rsidP="00FD1FD3">
      <w:pPr>
        <w:pStyle w:val="Zkladntext"/>
        <w:ind w:left="720"/>
        <w:jc w:val="left"/>
        <w:rPr>
          <w:rFonts w:asciiTheme="majorHAnsi" w:hAnsiTheme="majorHAnsi"/>
          <w:sz w:val="22"/>
          <w:szCs w:val="22"/>
        </w:rPr>
      </w:pPr>
      <w:r w:rsidRPr="00FD1FD3">
        <w:rPr>
          <w:rFonts w:asciiTheme="majorHAnsi" w:hAnsiTheme="majorHAnsi"/>
          <w:sz w:val="22"/>
          <w:szCs w:val="22"/>
        </w:rPr>
        <w:t xml:space="preserve">klient 7 – 10 </w:t>
      </w:r>
      <w:proofErr w:type="gramStart"/>
      <w:r w:rsidRPr="00FD1FD3">
        <w:rPr>
          <w:rFonts w:asciiTheme="majorHAnsi" w:hAnsiTheme="majorHAnsi"/>
          <w:sz w:val="22"/>
          <w:szCs w:val="22"/>
        </w:rPr>
        <w:t xml:space="preserve">let    </w:t>
      </w:r>
      <w:r>
        <w:rPr>
          <w:rFonts w:asciiTheme="majorHAnsi" w:hAnsiTheme="majorHAnsi"/>
          <w:sz w:val="22"/>
          <w:szCs w:val="22"/>
        </w:rPr>
        <w:t xml:space="preserve"> </w:t>
      </w:r>
      <w:r w:rsidRPr="00FD1FD3">
        <w:rPr>
          <w:rFonts w:asciiTheme="majorHAnsi" w:hAnsiTheme="majorHAnsi"/>
          <w:sz w:val="22"/>
          <w:szCs w:val="22"/>
        </w:rPr>
        <w:t xml:space="preserve"> </w:t>
      </w:r>
      <w:r w:rsidRPr="00FD1FD3">
        <w:rPr>
          <w:rFonts w:asciiTheme="majorHAnsi" w:hAnsiTheme="majorHAnsi"/>
          <w:b/>
          <w:sz w:val="22"/>
          <w:szCs w:val="22"/>
        </w:rPr>
        <w:t>100</w:t>
      </w:r>
      <w:r w:rsidRPr="00FD1FD3">
        <w:rPr>
          <w:rFonts w:asciiTheme="majorHAnsi" w:hAnsiTheme="majorHAnsi"/>
          <w:b/>
          <w:bCs/>
          <w:sz w:val="22"/>
          <w:szCs w:val="22"/>
        </w:rPr>
        <w:t>,</w:t>
      </w:r>
      <w:proofErr w:type="gramEnd"/>
      <w:r w:rsidRPr="00FD1FD3">
        <w:rPr>
          <w:rFonts w:asciiTheme="majorHAnsi" w:hAnsiTheme="majorHAnsi"/>
          <w:b/>
          <w:bCs/>
          <w:sz w:val="22"/>
          <w:szCs w:val="22"/>
        </w:rPr>
        <w:t>-Kč</w:t>
      </w:r>
      <w:r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FD1FD3">
        <w:rPr>
          <w:rFonts w:asciiTheme="majorHAnsi" w:hAnsiTheme="majorHAnsi"/>
          <w:sz w:val="22"/>
          <w:szCs w:val="22"/>
        </w:rPr>
        <w:t xml:space="preserve">na den pobytu         </w:t>
      </w:r>
    </w:p>
    <w:p w:rsidR="00FD1FD3" w:rsidRPr="00FD1FD3" w:rsidRDefault="00FD1FD3" w:rsidP="00FD1FD3">
      <w:pPr>
        <w:pStyle w:val="Zkladntext"/>
        <w:ind w:left="720"/>
        <w:jc w:val="left"/>
        <w:rPr>
          <w:rFonts w:asciiTheme="majorHAnsi" w:hAnsiTheme="majorHAnsi"/>
          <w:sz w:val="22"/>
          <w:szCs w:val="22"/>
        </w:rPr>
      </w:pPr>
      <w:r w:rsidRPr="00FD1FD3">
        <w:rPr>
          <w:rFonts w:asciiTheme="majorHAnsi" w:hAnsiTheme="majorHAnsi"/>
          <w:sz w:val="22"/>
          <w:szCs w:val="22"/>
        </w:rPr>
        <w:t xml:space="preserve">klient 11 – 14 </w:t>
      </w:r>
      <w:proofErr w:type="gramStart"/>
      <w:r w:rsidRPr="00FD1FD3">
        <w:rPr>
          <w:rFonts w:asciiTheme="majorHAnsi" w:hAnsiTheme="majorHAnsi"/>
          <w:sz w:val="22"/>
          <w:szCs w:val="22"/>
        </w:rPr>
        <w:t xml:space="preserve">let  </w:t>
      </w:r>
      <w:r>
        <w:rPr>
          <w:rFonts w:asciiTheme="majorHAnsi" w:hAnsiTheme="majorHAnsi"/>
          <w:sz w:val="22"/>
          <w:szCs w:val="22"/>
        </w:rPr>
        <w:t xml:space="preserve"> </w:t>
      </w:r>
      <w:r w:rsidRPr="00FD1FD3">
        <w:rPr>
          <w:rFonts w:asciiTheme="majorHAnsi" w:hAnsiTheme="majorHAnsi"/>
          <w:sz w:val="22"/>
          <w:szCs w:val="22"/>
        </w:rPr>
        <w:t xml:space="preserve"> </w:t>
      </w:r>
      <w:r w:rsidRPr="00FD1FD3">
        <w:rPr>
          <w:rFonts w:asciiTheme="majorHAnsi" w:hAnsiTheme="majorHAnsi"/>
          <w:b/>
          <w:sz w:val="22"/>
          <w:szCs w:val="22"/>
        </w:rPr>
        <w:t>114</w:t>
      </w:r>
      <w:r w:rsidRPr="00FD1FD3">
        <w:rPr>
          <w:rFonts w:asciiTheme="majorHAnsi" w:hAnsiTheme="majorHAnsi"/>
          <w:b/>
          <w:bCs/>
          <w:sz w:val="22"/>
          <w:szCs w:val="22"/>
        </w:rPr>
        <w:t>,</w:t>
      </w:r>
      <w:proofErr w:type="gramEnd"/>
      <w:r w:rsidRPr="00FD1FD3">
        <w:rPr>
          <w:rFonts w:asciiTheme="majorHAnsi" w:hAnsiTheme="majorHAnsi"/>
          <w:b/>
          <w:bCs/>
          <w:sz w:val="22"/>
          <w:szCs w:val="22"/>
        </w:rPr>
        <w:t>-Kč</w:t>
      </w:r>
      <w:r>
        <w:rPr>
          <w:rFonts w:asciiTheme="majorHAnsi" w:hAnsiTheme="majorHAnsi"/>
          <w:b/>
          <w:bCs/>
          <w:sz w:val="22"/>
          <w:szCs w:val="22"/>
        </w:rPr>
        <w:t xml:space="preserve"> </w:t>
      </w:r>
      <w:r w:rsidRPr="00FD1FD3">
        <w:rPr>
          <w:rFonts w:asciiTheme="majorHAnsi" w:hAnsiTheme="majorHAnsi"/>
          <w:sz w:val="22"/>
          <w:szCs w:val="22"/>
        </w:rPr>
        <w:t xml:space="preserve">na den pobytu         </w:t>
      </w:r>
    </w:p>
    <w:p w:rsidR="00FD1FD3" w:rsidRPr="00FD1FD3" w:rsidRDefault="00FD1FD3" w:rsidP="00842ADC">
      <w:pPr>
        <w:pStyle w:val="Zkladntext"/>
        <w:ind w:left="720"/>
        <w:jc w:val="left"/>
        <w:rPr>
          <w:rFonts w:asciiTheme="majorHAnsi" w:hAnsiTheme="majorHAnsi"/>
          <w:sz w:val="22"/>
          <w:szCs w:val="22"/>
        </w:rPr>
      </w:pPr>
      <w:r w:rsidRPr="00FD1FD3">
        <w:rPr>
          <w:rFonts w:asciiTheme="majorHAnsi" w:hAnsiTheme="majorHAnsi"/>
          <w:sz w:val="22"/>
          <w:szCs w:val="22"/>
        </w:rPr>
        <w:t xml:space="preserve">klient nad 15 </w:t>
      </w:r>
      <w:proofErr w:type="gramStart"/>
      <w:r w:rsidRPr="00FD1FD3">
        <w:rPr>
          <w:rFonts w:asciiTheme="majorHAnsi" w:hAnsiTheme="majorHAnsi"/>
          <w:sz w:val="22"/>
          <w:szCs w:val="22"/>
        </w:rPr>
        <w:t xml:space="preserve">let </w:t>
      </w:r>
      <w:r>
        <w:rPr>
          <w:rFonts w:asciiTheme="majorHAnsi" w:hAnsiTheme="majorHAnsi"/>
          <w:sz w:val="22"/>
          <w:szCs w:val="22"/>
        </w:rPr>
        <w:t xml:space="preserve"> </w:t>
      </w:r>
      <w:r w:rsidRPr="00FD1FD3">
        <w:rPr>
          <w:rFonts w:asciiTheme="majorHAnsi" w:hAnsiTheme="majorHAnsi"/>
          <w:sz w:val="22"/>
          <w:szCs w:val="22"/>
        </w:rPr>
        <w:t xml:space="preserve">   </w:t>
      </w:r>
      <w:r w:rsidRPr="00FD1FD3">
        <w:rPr>
          <w:rFonts w:asciiTheme="majorHAnsi" w:hAnsiTheme="majorHAnsi"/>
          <w:b/>
          <w:bCs/>
          <w:sz w:val="22"/>
          <w:szCs w:val="22"/>
        </w:rPr>
        <w:t>146,</w:t>
      </w:r>
      <w:proofErr w:type="gramEnd"/>
      <w:r w:rsidRPr="00FD1FD3">
        <w:rPr>
          <w:rFonts w:asciiTheme="majorHAnsi" w:hAnsiTheme="majorHAnsi"/>
          <w:b/>
          <w:bCs/>
          <w:sz w:val="22"/>
          <w:szCs w:val="22"/>
        </w:rPr>
        <w:t xml:space="preserve">-Kč </w:t>
      </w:r>
      <w:r w:rsidRPr="00FD1FD3">
        <w:rPr>
          <w:rFonts w:asciiTheme="majorHAnsi" w:hAnsiTheme="majorHAnsi"/>
          <w:sz w:val="22"/>
          <w:szCs w:val="22"/>
        </w:rPr>
        <w:t xml:space="preserve">na den pobytu         </w:t>
      </w:r>
    </w:p>
    <w:p w:rsidR="00842ADC" w:rsidRDefault="00FD1FD3" w:rsidP="00842ADC">
      <w:pPr>
        <w:pStyle w:val="Zkladntext"/>
        <w:ind w:left="360"/>
        <w:jc w:val="left"/>
        <w:rPr>
          <w:rFonts w:asciiTheme="majorHAnsi" w:hAnsiTheme="majorHAnsi"/>
          <w:sz w:val="22"/>
          <w:szCs w:val="22"/>
        </w:rPr>
      </w:pPr>
      <w:r w:rsidRPr="00FD1FD3">
        <w:rPr>
          <w:rFonts w:asciiTheme="majorHAnsi" w:hAnsiTheme="majorHAnsi"/>
          <w:sz w:val="22"/>
          <w:szCs w:val="22"/>
        </w:rPr>
        <w:t xml:space="preserve">     </w:t>
      </w:r>
    </w:p>
    <w:p w:rsidR="00FD1FD3" w:rsidRPr="00FD1FD3" w:rsidRDefault="00FD1FD3" w:rsidP="00FD1FD3">
      <w:pPr>
        <w:pStyle w:val="Zkladntext"/>
        <w:jc w:val="left"/>
        <w:rPr>
          <w:rFonts w:asciiTheme="majorHAnsi" w:hAnsiTheme="majorHAnsi"/>
          <w:sz w:val="22"/>
          <w:szCs w:val="22"/>
        </w:rPr>
      </w:pPr>
      <w:r w:rsidRPr="00FD1FD3">
        <w:rPr>
          <w:rFonts w:asciiTheme="majorHAnsi" w:hAnsiTheme="majorHAnsi"/>
          <w:sz w:val="22"/>
          <w:szCs w:val="22"/>
        </w:rPr>
        <w:t>Do věkových skupin jsou klienti zařazováni podle věku, kterého dosáhnou v</w:t>
      </w:r>
      <w:r>
        <w:rPr>
          <w:rFonts w:asciiTheme="majorHAnsi" w:hAnsiTheme="majorHAnsi"/>
          <w:sz w:val="22"/>
          <w:szCs w:val="22"/>
        </w:rPr>
        <w:t> </w:t>
      </w:r>
      <w:r w:rsidRPr="00FD1FD3">
        <w:rPr>
          <w:rFonts w:asciiTheme="majorHAnsi" w:hAnsiTheme="majorHAnsi"/>
          <w:sz w:val="22"/>
          <w:szCs w:val="22"/>
        </w:rPr>
        <w:t>daném</w:t>
      </w:r>
      <w:r>
        <w:rPr>
          <w:rFonts w:asciiTheme="majorHAnsi" w:hAnsiTheme="majorHAnsi"/>
          <w:sz w:val="22"/>
          <w:szCs w:val="22"/>
        </w:rPr>
        <w:t xml:space="preserve"> </w:t>
      </w:r>
      <w:r w:rsidRPr="00FD1FD3">
        <w:rPr>
          <w:rFonts w:asciiTheme="majorHAnsi" w:hAnsiTheme="majorHAnsi"/>
          <w:sz w:val="22"/>
          <w:szCs w:val="22"/>
        </w:rPr>
        <w:t>školním roce.</w:t>
      </w:r>
    </w:p>
    <w:p w:rsidR="00FD1FD3" w:rsidRDefault="00FD1FD3" w:rsidP="00FD1FD3">
      <w:pPr>
        <w:pStyle w:val="Zkladntext"/>
        <w:jc w:val="left"/>
        <w:rPr>
          <w:rFonts w:asciiTheme="majorHAnsi" w:hAnsiTheme="majorHAnsi"/>
          <w:b/>
          <w:bCs/>
          <w:sz w:val="22"/>
          <w:szCs w:val="22"/>
        </w:rPr>
      </w:pPr>
    </w:p>
    <w:p w:rsidR="00FD1FD3" w:rsidRDefault="00FD1FD3" w:rsidP="00FD1FD3">
      <w:pPr>
        <w:pStyle w:val="Zkladntext"/>
        <w:jc w:val="left"/>
        <w:rPr>
          <w:rFonts w:asciiTheme="majorHAnsi" w:hAnsiTheme="majorHAnsi"/>
          <w:bCs/>
          <w:sz w:val="22"/>
          <w:szCs w:val="22"/>
        </w:rPr>
      </w:pPr>
      <w:r w:rsidRPr="00FD1FD3">
        <w:rPr>
          <w:rFonts w:asciiTheme="majorHAnsi" w:hAnsiTheme="majorHAnsi"/>
          <w:b/>
          <w:bCs/>
          <w:sz w:val="22"/>
          <w:szCs w:val="22"/>
        </w:rPr>
        <w:t>Na osobní výdaje dítěte</w:t>
      </w:r>
      <w:r w:rsidRPr="00FD1FD3">
        <w:rPr>
          <w:rFonts w:asciiTheme="majorHAnsi" w:hAnsiTheme="majorHAnsi"/>
          <w:sz w:val="22"/>
          <w:szCs w:val="22"/>
        </w:rPr>
        <w:t xml:space="preserve">, z kterého jsou hrazeny osobní, hygienické a školní potřeby klienta, úhrada </w:t>
      </w:r>
      <w:r>
        <w:rPr>
          <w:rFonts w:asciiTheme="majorHAnsi" w:hAnsiTheme="majorHAnsi"/>
          <w:sz w:val="22"/>
          <w:szCs w:val="22"/>
        </w:rPr>
        <w:t>sportovních a kulturních akcí apod.</w:t>
      </w:r>
      <w:r w:rsidRPr="00FD1FD3">
        <w:rPr>
          <w:rFonts w:asciiTheme="majorHAnsi" w:hAnsiTheme="majorHAnsi"/>
          <w:sz w:val="22"/>
          <w:szCs w:val="22"/>
        </w:rPr>
        <w:t xml:space="preserve"> ve výši </w:t>
      </w:r>
      <w:r>
        <w:rPr>
          <w:rFonts w:asciiTheme="majorHAnsi" w:hAnsiTheme="majorHAnsi"/>
          <w:b/>
          <w:bCs/>
          <w:sz w:val="22"/>
          <w:szCs w:val="22"/>
        </w:rPr>
        <w:t xml:space="preserve">1200 Kč </w:t>
      </w:r>
      <w:r w:rsidRPr="00FD1FD3">
        <w:rPr>
          <w:rFonts w:asciiTheme="majorHAnsi" w:hAnsiTheme="majorHAnsi"/>
          <w:bCs/>
          <w:sz w:val="22"/>
          <w:szCs w:val="22"/>
        </w:rPr>
        <w:t>na celý pobyt</w:t>
      </w:r>
      <w:r>
        <w:rPr>
          <w:rFonts w:asciiTheme="majorHAnsi" w:hAnsiTheme="majorHAnsi"/>
          <w:bCs/>
          <w:sz w:val="22"/>
          <w:szCs w:val="22"/>
        </w:rPr>
        <w:t>.</w:t>
      </w:r>
    </w:p>
    <w:p w:rsidR="00842ADC" w:rsidRDefault="00842ADC" w:rsidP="00FD1FD3">
      <w:pPr>
        <w:pStyle w:val="Zkladntext"/>
        <w:jc w:val="left"/>
        <w:rPr>
          <w:rFonts w:asciiTheme="majorHAnsi" w:hAnsiTheme="majorHAnsi"/>
          <w:bCs/>
          <w:sz w:val="22"/>
          <w:szCs w:val="22"/>
        </w:rPr>
      </w:pPr>
    </w:p>
    <w:p w:rsidR="00842ADC" w:rsidRDefault="00842ADC" w:rsidP="00FD1FD3">
      <w:pPr>
        <w:pStyle w:val="Zkladntext"/>
        <w:jc w:val="left"/>
        <w:rPr>
          <w:rFonts w:asciiTheme="majorHAnsi" w:hAnsiTheme="majorHAnsi"/>
          <w:bCs/>
          <w:sz w:val="22"/>
          <w:szCs w:val="22"/>
        </w:rPr>
      </w:pPr>
    </w:p>
    <w:p w:rsidR="00842ADC" w:rsidRDefault="00842ADC" w:rsidP="00842ADC">
      <w:pPr>
        <w:pStyle w:val="Zkladntext"/>
        <w:jc w:val="left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Předpokládaná celková částka za pobyt: ___________________________</w:t>
      </w:r>
    </w:p>
    <w:p w:rsidR="00842ADC" w:rsidRDefault="00842ADC" w:rsidP="00FD1FD3">
      <w:pPr>
        <w:pStyle w:val="Zkladntext"/>
        <w:jc w:val="left"/>
        <w:rPr>
          <w:rFonts w:asciiTheme="majorHAnsi" w:hAnsiTheme="majorHAnsi"/>
          <w:sz w:val="22"/>
          <w:szCs w:val="22"/>
        </w:rPr>
      </w:pPr>
    </w:p>
    <w:p w:rsidR="00FD1FD3" w:rsidRPr="00FD1FD3" w:rsidRDefault="00FD1FD3" w:rsidP="00FD1FD3">
      <w:pPr>
        <w:pStyle w:val="Zkladntext"/>
        <w:jc w:val="left"/>
        <w:rPr>
          <w:rFonts w:asciiTheme="majorHAnsi" w:hAnsiTheme="majorHAnsi"/>
          <w:sz w:val="22"/>
          <w:szCs w:val="22"/>
        </w:rPr>
      </w:pPr>
    </w:p>
    <w:p w:rsidR="00FD1FD3" w:rsidRPr="00FD1FD3" w:rsidRDefault="00FD1FD3" w:rsidP="00FD1FD3">
      <w:pPr>
        <w:pStyle w:val="Zkladntext"/>
        <w:jc w:val="left"/>
        <w:rPr>
          <w:rFonts w:asciiTheme="majorHAnsi" w:hAnsiTheme="majorHAnsi"/>
          <w:sz w:val="22"/>
          <w:szCs w:val="22"/>
        </w:rPr>
      </w:pPr>
      <w:r w:rsidRPr="00FD1FD3">
        <w:rPr>
          <w:rFonts w:asciiTheme="majorHAnsi" w:hAnsiTheme="majorHAnsi"/>
          <w:sz w:val="22"/>
          <w:szCs w:val="22"/>
        </w:rPr>
        <w:t xml:space="preserve">S prostředky na osobní výdaje dítěte je hospodařeno prostřednictvím </w:t>
      </w:r>
      <w:proofErr w:type="gramStart"/>
      <w:r w:rsidRPr="00FD1FD3">
        <w:rPr>
          <w:rFonts w:asciiTheme="majorHAnsi" w:hAnsiTheme="majorHAnsi"/>
          <w:sz w:val="22"/>
          <w:szCs w:val="22"/>
        </w:rPr>
        <w:t xml:space="preserve">pedagogického                                                                                  </w:t>
      </w:r>
      <w:r>
        <w:rPr>
          <w:rFonts w:asciiTheme="majorHAnsi" w:hAnsiTheme="majorHAnsi"/>
          <w:sz w:val="22"/>
          <w:szCs w:val="22"/>
        </w:rPr>
        <w:t xml:space="preserve">                          </w:t>
      </w:r>
      <w:r w:rsidRPr="00FD1FD3">
        <w:rPr>
          <w:rFonts w:asciiTheme="majorHAnsi" w:hAnsiTheme="majorHAnsi"/>
          <w:sz w:val="22"/>
          <w:szCs w:val="22"/>
        </w:rPr>
        <w:t>pracovníka</w:t>
      </w:r>
      <w:proofErr w:type="gramEnd"/>
      <w:r w:rsidRPr="00FD1FD3">
        <w:rPr>
          <w:rFonts w:asciiTheme="majorHAnsi" w:hAnsiTheme="majorHAnsi"/>
          <w:sz w:val="22"/>
          <w:szCs w:val="22"/>
        </w:rPr>
        <w:t xml:space="preserve"> </w:t>
      </w:r>
      <w:r w:rsidR="00F82656">
        <w:rPr>
          <w:rFonts w:asciiTheme="majorHAnsi" w:hAnsiTheme="majorHAnsi"/>
          <w:sz w:val="22"/>
          <w:szCs w:val="22"/>
        </w:rPr>
        <w:t>SVP VM</w:t>
      </w:r>
      <w:r w:rsidRPr="00FD1FD3">
        <w:rPr>
          <w:rFonts w:asciiTheme="majorHAnsi" w:hAnsiTheme="majorHAnsi"/>
          <w:sz w:val="22"/>
          <w:szCs w:val="22"/>
        </w:rPr>
        <w:t>.</w:t>
      </w:r>
    </w:p>
    <w:p w:rsidR="00FD1FD3" w:rsidRPr="00FD1FD3" w:rsidRDefault="00FD1FD3" w:rsidP="00FD1FD3">
      <w:pPr>
        <w:pStyle w:val="Zkladntext"/>
        <w:ind w:left="360"/>
        <w:jc w:val="left"/>
        <w:rPr>
          <w:rFonts w:asciiTheme="majorHAnsi" w:hAnsiTheme="majorHAnsi"/>
          <w:sz w:val="22"/>
          <w:szCs w:val="22"/>
        </w:rPr>
      </w:pPr>
    </w:p>
    <w:p w:rsidR="00FD1FD3" w:rsidRPr="00FD1FD3" w:rsidRDefault="00FD1FD3" w:rsidP="00FD1FD3">
      <w:pPr>
        <w:rPr>
          <w:rFonts w:asciiTheme="majorHAnsi" w:hAnsiTheme="majorHAnsi"/>
        </w:rPr>
      </w:pPr>
      <w:r w:rsidRPr="00FD1FD3">
        <w:rPr>
          <w:rFonts w:asciiTheme="majorHAnsi" w:hAnsiTheme="majorHAnsi"/>
        </w:rPr>
        <w:t xml:space="preserve">Zákonný zástupce klienta se zavazuje uhradit středisku výchovné péče mimořádné výdaje za škody na majetku a zařízení SVP </w:t>
      </w:r>
      <w:r w:rsidR="00F82656">
        <w:rPr>
          <w:rFonts w:asciiTheme="majorHAnsi" w:hAnsiTheme="majorHAnsi"/>
        </w:rPr>
        <w:t xml:space="preserve">VM </w:t>
      </w:r>
      <w:r w:rsidRPr="00FD1FD3">
        <w:rPr>
          <w:rFonts w:asciiTheme="majorHAnsi" w:hAnsiTheme="majorHAnsi"/>
        </w:rPr>
        <w:t xml:space="preserve">způsobené klientem, které vzniknou úmyslným zaviněním klienta. </w:t>
      </w:r>
    </w:p>
    <w:p w:rsidR="00FD1FD3" w:rsidRPr="00FD1FD3" w:rsidRDefault="00FD1FD3" w:rsidP="00FD1FD3">
      <w:pPr>
        <w:rPr>
          <w:rFonts w:asciiTheme="majorHAnsi" w:hAnsiTheme="majorHAnsi"/>
        </w:rPr>
      </w:pPr>
      <w:r w:rsidRPr="00FD1FD3">
        <w:rPr>
          <w:rFonts w:asciiTheme="majorHAnsi" w:hAnsiTheme="majorHAnsi"/>
        </w:rPr>
        <w:t xml:space="preserve">Úhradu příspěvku na preventivně výchovnou péči </w:t>
      </w:r>
      <w:r w:rsidR="00F82656">
        <w:rPr>
          <w:rFonts w:asciiTheme="majorHAnsi" w:hAnsiTheme="majorHAnsi"/>
        </w:rPr>
        <w:t>v SVP VM</w:t>
      </w:r>
      <w:r w:rsidRPr="00FD1FD3">
        <w:rPr>
          <w:rFonts w:asciiTheme="majorHAnsi" w:hAnsiTheme="majorHAnsi"/>
        </w:rPr>
        <w:t xml:space="preserve"> je zákonný zástupce klienta povinen uhradit před poskytnutím služeb. </w:t>
      </w:r>
    </w:p>
    <w:p w:rsidR="00FD1FD3" w:rsidRPr="00FD1FD3" w:rsidRDefault="00FD1FD3" w:rsidP="00FD1FD3">
      <w:pPr>
        <w:rPr>
          <w:rFonts w:asciiTheme="majorHAnsi" w:hAnsiTheme="majorHAnsi"/>
        </w:rPr>
      </w:pPr>
      <w:r w:rsidRPr="00FD1FD3">
        <w:rPr>
          <w:rFonts w:asciiTheme="majorHAnsi" w:hAnsiTheme="majorHAnsi"/>
        </w:rPr>
        <w:t xml:space="preserve">Nevyčerpané prostředky na ubytování, stravování a </w:t>
      </w:r>
      <w:r>
        <w:rPr>
          <w:rFonts w:asciiTheme="majorHAnsi" w:hAnsiTheme="majorHAnsi"/>
        </w:rPr>
        <w:t>osobní výdaje klienta</w:t>
      </w:r>
      <w:r w:rsidRPr="00FD1FD3">
        <w:rPr>
          <w:rFonts w:asciiTheme="majorHAnsi" w:hAnsiTheme="majorHAnsi"/>
        </w:rPr>
        <w:t xml:space="preserve"> jsou vyúčtovány </w:t>
      </w:r>
      <w:r>
        <w:rPr>
          <w:rFonts w:asciiTheme="majorHAnsi" w:hAnsiTheme="majorHAnsi"/>
        </w:rPr>
        <w:t>a</w:t>
      </w:r>
      <w:r w:rsidRPr="00FD1FD3">
        <w:rPr>
          <w:rFonts w:asciiTheme="majorHAnsi" w:hAnsiTheme="majorHAnsi"/>
        </w:rPr>
        <w:t xml:space="preserve"> vráceny zákonnému zástupci klienta při ukončení pobytu klienta </w:t>
      </w:r>
      <w:r>
        <w:rPr>
          <w:rFonts w:asciiTheme="majorHAnsi" w:hAnsiTheme="majorHAnsi"/>
        </w:rPr>
        <w:t>v</w:t>
      </w:r>
      <w:r w:rsidR="00F82656">
        <w:rPr>
          <w:rFonts w:asciiTheme="majorHAnsi" w:hAnsiTheme="majorHAnsi"/>
        </w:rPr>
        <w:t> SVP VM</w:t>
      </w:r>
      <w:r w:rsidRPr="00FD1FD3">
        <w:rPr>
          <w:rFonts w:asciiTheme="majorHAnsi" w:hAnsiTheme="majorHAnsi"/>
        </w:rPr>
        <w:t xml:space="preserve">. </w:t>
      </w:r>
    </w:p>
    <w:p w:rsidR="00FD1FD3" w:rsidRPr="00FD1FD3" w:rsidRDefault="00FD1FD3" w:rsidP="00FD1FD3">
      <w:pPr>
        <w:pStyle w:val="Zkladntext"/>
        <w:jc w:val="left"/>
        <w:rPr>
          <w:rFonts w:asciiTheme="majorHAnsi" w:hAnsiTheme="majorHAnsi"/>
          <w:sz w:val="22"/>
          <w:szCs w:val="22"/>
        </w:rPr>
      </w:pPr>
      <w:r w:rsidRPr="00FD1FD3">
        <w:rPr>
          <w:rFonts w:asciiTheme="majorHAnsi" w:hAnsiTheme="majorHAnsi"/>
          <w:sz w:val="22"/>
          <w:szCs w:val="22"/>
        </w:rPr>
        <w:lastRenderedPageBreak/>
        <w:t xml:space="preserve">Úhrada příspěvku na preventivně výchovnou péči ve středisku výchovné péče </w:t>
      </w:r>
      <w:proofErr w:type="gramStart"/>
      <w:r w:rsidRPr="00FD1FD3">
        <w:rPr>
          <w:rFonts w:asciiTheme="majorHAnsi" w:hAnsiTheme="majorHAnsi"/>
          <w:sz w:val="22"/>
          <w:szCs w:val="22"/>
        </w:rPr>
        <w:t>se  realizuje</w:t>
      </w:r>
      <w:proofErr w:type="gramEnd"/>
      <w:r w:rsidRPr="00FD1FD3">
        <w:rPr>
          <w:rFonts w:asciiTheme="majorHAnsi" w:hAnsiTheme="majorHAnsi"/>
          <w:sz w:val="22"/>
          <w:szCs w:val="22"/>
        </w:rPr>
        <w:t xml:space="preserve">  v souladu  se  zákonem č. 109/2002 Sb. o výkonu ústavní výchovy nebo ochranné výchovy ve školských zařízeních a o preventivně výchovné péči ve školských zařízeních a o změně dalších zákonů, ve znění pozdějších předpisů a příkazu ministryně školství, mládeže a tělovýchovy č. 21/2007 k činnosti středisek výchovné péče a metodického pokynu upřesňujícího podmínky činnosti středisek výchovné péče ze dne 29.</w:t>
      </w:r>
      <w:r w:rsidR="00F82656">
        <w:rPr>
          <w:rFonts w:asciiTheme="majorHAnsi" w:hAnsiTheme="majorHAnsi"/>
          <w:sz w:val="22"/>
          <w:szCs w:val="22"/>
        </w:rPr>
        <w:t xml:space="preserve"> </w:t>
      </w:r>
      <w:r w:rsidRPr="00FD1FD3">
        <w:rPr>
          <w:rFonts w:asciiTheme="majorHAnsi" w:hAnsiTheme="majorHAnsi"/>
          <w:sz w:val="22"/>
          <w:szCs w:val="22"/>
        </w:rPr>
        <w:t>června 2007.</w:t>
      </w:r>
    </w:p>
    <w:p w:rsidR="00FD1FD3" w:rsidRPr="00FD1FD3" w:rsidRDefault="00FD1FD3" w:rsidP="00FD1FD3">
      <w:pPr>
        <w:rPr>
          <w:rFonts w:asciiTheme="majorHAnsi" w:hAnsiTheme="majorHAnsi"/>
        </w:rPr>
      </w:pPr>
    </w:p>
    <w:p w:rsidR="00FD1FD3" w:rsidRDefault="00FD1FD3" w:rsidP="00FD1FD3">
      <w:pPr>
        <w:rPr>
          <w:rFonts w:asciiTheme="majorHAnsi" w:hAnsiTheme="majorHAnsi"/>
        </w:rPr>
      </w:pPr>
      <w:r w:rsidRPr="00FD1FD3">
        <w:rPr>
          <w:rFonts w:asciiTheme="majorHAnsi" w:hAnsiTheme="majorHAnsi"/>
        </w:rPr>
        <w:t xml:space="preserve">Ve Valašském Meziříčí dne: ___________________________     </w:t>
      </w:r>
    </w:p>
    <w:p w:rsidR="00842ADC" w:rsidRPr="00FD1FD3" w:rsidRDefault="00842ADC" w:rsidP="00FD1FD3">
      <w:pPr>
        <w:rPr>
          <w:rFonts w:asciiTheme="majorHAnsi" w:hAnsiTheme="majorHAnsi"/>
        </w:rPr>
      </w:pPr>
    </w:p>
    <w:p w:rsidR="00FD1FD3" w:rsidRPr="00FD1FD3" w:rsidRDefault="00FD1FD3" w:rsidP="00FD1FD3">
      <w:pPr>
        <w:rPr>
          <w:rFonts w:asciiTheme="majorHAnsi" w:hAnsiTheme="majorHAnsi"/>
        </w:rPr>
      </w:pPr>
    </w:p>
    <w:p w:rsidR="00FD1FD3" w:rsidRPr="00FD1FD3" w:rsidRDefault="00FD1FD3" w:rsidP="00FD1FD3">
      <w:pPr>
        <w:rPr>
          <w:rFonts w:asciiTheme="majorHAnsi" w:hAnsiTheme="majorHAnsi"/>
        </w:rPr>
      </w:pPr>
      <w:proofErr w:type="gramStart"/>
      <w:r w:rsidRPr="00FD1FD3">
        <w:rPr>
          <w:rFonts w:asciiTheme="majorHAnsi" w:hAnsiTheme="majorHAnsi"/>
        </w:rPr>
        <w:t xml:space="preserve">_____________________________________________                                 _________________________________                               </w:t>
      </w:r>
      <w:r w:rsidRPr="00FD1FD3">
        <w:rPr>
          <w:rFonts w:asciiTheme="majorHAnsi" w:hAnsiTheme="majorHAnsi"/>
        </w:rPr>
        <w:br/>
        <w:t>podpis</w:t>
      </w:r>
      <w:proofErr w:type="gramEnd"/>
      <w:r w:rsidRPr="00FD1FD3">
        <w:rPr>
          <w:rFonts w:asciiTheme="majorHAnsi" w:hAnsiTheme="majorHAnsi"/>
        </w:rPr>
        <w:t xml:space="preserve"> zák. zástupce klienta/klientky                        </w:t>
      </w:r>
      <w:r w:rsidR="00391F98">
        <w:rPr>
          <w:rFonts w:asciiTheme="majorHAnsi" w:hAnsiTheme="majorHAnsi"/>
        </w:rPr>
        <w:t xml:space="preserve">PhDr. Veronika </w:t>
      </w:r>
      <w:proofErr w:type="spellStart"/>
      <w:r w:rsidR="00391F98">
        <w:rPr>
          <w:rFonts w:asciiTheme="majorHAnsi" w:hAnsiTheme="majorHAnsi"/>
        </w:rPr>
        <w:t>Sko</w:t>
      </w:r>
      <w:r w:rsidRPr="00FD1FD3">
        <w:rPr>
          <w:rFonts w:asciiTheme="majorHAnsi" w:hAnsiTheme="majorHAnsi"/>
        </w:rPr>
        <w:t>runková</w:t>
      </w:r>
      <w:proofErr w:type="spellEnd"/>
      <w:r w:rsidRPr="00FD1FD3">
        <w:rPr>
          <w:rFonts w:asciiTheme="majorHAnsi" w:hAnsiTheme="majorHAnsi"/>
        </w:rPr>
        <w:t xml:space="preserve">, vedoucí SVP                                                                           </w:t>
      </w:r>
    </w:p>
    <w:p w:rsidR="00FD1FD3" w:rsidRPr="00FD1FD3" w:rsidRDefault="00FD1FD3" w:rsidP="00FD1FD3">
      <w:pPr>
        <w:rPr>
          <w:rFonts w:asciiTheme="majorHAnsi" w:hAnsiTheme="majorHAnsi"/>
        </w:rPr>
      </w:pPr>
    </w:p>
    <w:p w:rsidR="00DE6438" w:rsidRPr="00FD1FD3" w:rsidRDefault="00DE6438" w:rsidP="00FD1FD3">
      <w:pPr>
        <w:rPr>
          <w:rFonts w:asciiTheme="majorHAnsi" w:hAnsiTheme="majorHAnsi"/>
        </w:rPr>
      </w:pPr>
      <w:bookmarkStart w:id="0" w:name="_GoBack"/>
      <w:bookmarkEnd w:id="0"/>
    </w:p>
    <w:sectPr w:rsidR="00DE6438" w:rsidRPr="00FD1FD3" w:rsidSect="00F706F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629AF"/>
    <w:multiLevelType w:val="hybridMultilevel"/>
    <w:tmpl w:val="B1AEE8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C5323E6"/>
    <w:multiLevelType w:val="hybridMultilevel"/>
    <w:tmpl w:val="AB66FC88"/>
    <w:lvl w:ilvl="0" w:tplc="8DC8B4A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FD3"/>
    <w:rsid w:val="00391F98"/>
    <w:rsid w:val="00842ADC"/>
    <w:rsid w:val="00DE6438"/>
    <w:rsid w:val="00F82656"/>
    <w:rsid w:val="00FD1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D1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D1FD3"/>
    <w:rPr>
      <w:color w:val="0000FF" w:themeColor="hyperlink"/>
      <w:u w:val="single"/>
    </w:rPr>
  </w:style>
  <w:style w:type="paragraph" w:styleId="Zkladntext">
    <w:name w:val="Body Text"/>
    <w:basedOn w:val="Normln"/>
    <w:link w:val="ZkladntextChar"/>
    <w:semiHidden/>
    <w:rsid w:val="00FD1FD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FD1FD3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D1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D1FD3"/>
    <w:rPr>
      <w:color w:val="0000FF" w:themeColor="hyperlink"/>
      <w:u w:val="single"/>
    </w:rPr>
  </w:style>
  <w:style w:type="paragraph" w:styleId="Zkladntext">
    <w:name w:val="Body Text"/>
    <w:basedOn w:val="Normln"/>
    <w:link w:val="ZkladntextChar"/>
    <w:semiHidden/>
    <w:rsid w:val="00FD1FD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FD1FD3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vpvm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sycholog@svpvm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2735</TotalTime>
  <Pages>2</Pages>
  <Words>464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Vedouci</dc:creator>
  <cp:lastModifiedBy>Vedouci</cp:lastModifiedBy>
  <cp:revision>2</cp:revision>
  <cp:lastPrinted>2026-09-02T08:51:00Z</cp:lastPrinted>
  <dcterms:created xsi:type="dcterms:W3CDTF">2026-08-26T09:06:00Z</dcterms:created>
  <dcterms:modified xsi:type="dcterms:W3CDTF">2026-09-02T09:16:00Z</dcterms:modified>
</cp:coreProperties>
</file>